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ECD" w:rsidRPr="007731C0" w:rsidRDefault="00525F37" w:rsidP="00301ECD">
      <w:pPr>
        <w:spacing w:line="360" w:lineRule="auto"/>
        <w:ind w:left="709" w:hanging="709"/>
        <w:jc w:val="center"/>
        <w:rPr>
          <w:b/>
        </w:rPr>
      </w:pPr>
      <w:r w:rsidRPr="007731C0">
        <w:rPr>
          <w:b/>
        </w:rPr>
        <w:t>Глоссарий</w:t>
      </w:r>
      <w:bookmarkStart w:id="0" w:name="_GoBack"/>
      <w:bookmarkEnd w:id="0"/>
    </w:p>
    <w:p w:rsidR="00525F37" w:rsidRPr="007731C0" w:rsidRDefault="00525F37" w:rsidP="00525F37">
      <w:pPr>
        <w:pStyle w:val="041E0441043D043E0432043D043E043904420435043A04410442"/>
        <w:keepNext/>
        <w:spacing w:line="360" w:lineRule="auto"/>
        <w:ind w:left="709" w:hanging="709"/>
        <w:rPr>
          <w:rFonts w:ascii="Times New Roman" w:hAnsi="Times New Roman"/>
          <w:sz w:val="24"/>
          <w:szCs w:val="24"/>
        </w:rPr>
      </w:pPr>
      <w:r w:rsidRPr="007731C0">
        <w:rPr>
          <w:rFonts w:ascii="Times New Roman" w:hAnsi="Times New Roman"/>
          <w:b/>
          <w:bCs/>
          <w:iCs/>
          <w:sz w:val="24"/>
          <w:szCs w:val="24"/>
        </w:rPr>
        <w:t>Антикоррупционная политика</w:t>
      </w:r>
      <w:r w:rsidRPr="007731C0">
        <w:rPr>
          <w:rFonts w:ascii="Times New Roman" w:hAnsi="Times New Roman"/>
          <w:sz w:val="24"/>
          <w:szCs w:val="24"/>
        </w:rPr>
        <w:t xml:space="preserve"> - научно обоснованная, последовательная и системная деятельность институтов государства и гражданского общества, связанная с профилактикой и сокращением негативного влияния коррупции, а также с устранением причин и условий, способствующих ее возникновению.</w:t>
      </w:r>
    </w:p>
    <w:p w:rsidR="00525F37" w:rsidRPr="007731C0" w:rsidRDefault="00525F37" w:rsidP="00525F37">
      <w:pPr>
        <w:keepNext/>
        <w:widowControl w:val="0"/>
        <w:spacing w:line="360" w:lineRule="auto"/>
        <w:ind w:left="709" w:hanging="709"/>
        <w:jc w:val="both"/>
      </w:pPr>
      <w:r w:rsidRPr="007731C0">
        <w:rPr>
          <w:b/>
        </w:rPr>
        <w:t>Антикоррупционная экспертиза правовых актов</w:t>
      </w:r>
      <w:r w:rsidRPr="007731C0">
        <w:rPr>
          <w:i/>
        </w:rPr>
        <w:t xml:space="preserve"> -</w:t>
      </w:r>
      <w:r w:rsidRPr="007731C0">
        <w:t xml:space="preserve"> деятельность специалистов по выявлению и описанию </w:t>
      </w:r>
      <w:proofErr w:type="spellStart"/>
      <w:r w:rsidRPr="007731C0">
        <w:t>коррупциогенных</w:t>
      </w:r>
      <w:proofErr w:type="spellEnd"/>
      <w:r w:rsidRPr="007731C0">
        <w:t xml:space="preserve"> факторов, относящихся к действующим правовым актам и их проектам; разработке рекомендаций, направленных на устранение или ограничение действия таких факторов.</w:t>
      </w:r>
    </w:p>
    <w:p w:rsidR="00525F37" w:rsidRPr="007731C0" w:rsidRDefault="00525F37" w:rsidP="00525F37">
      <w:pPr>
        <w:keepNext/>
        <w:widowControl w:val="0"/>
        <w:spacing w:line="360" w:lineRule="auto"/>
        <w:ind w:left="709" w:hanging="709"/>
        <w:jc w:val="both"/>
      </w:pPr>
      <w:r w:rsidRPr="007731C0">
        <w:rPr>
          <w:b/>
        </w:rPr>
        <w:t>Антикоррупционное просвещение</w:t>
      </w:r>
      <w:r w:rsidRPr="007731C0">
        <w:t xml:space="preserve"> - формирование у населения антикоррупционных установок.</w:t>
      </w:r>
    </w:p>
    <w:p w:rsidR="00525F37" w:rsidRPr="007731C0" w:rsidRDefault="00525F37" w:rsidP="00525F37">
      <w:pPr>
        <w:keepNext/>
        <w:widowControl w:val="0"/>
        <w:spacing w:line="360" w:lineRule="auto"/>
        <w:ind w:left="709" w:hanging="709"/>
        <w:jc w:val="both"/>
      </w:pPr>
      <w:r w:rsidRPr="007731C0">
        <w:rPr>
          <w:b/>
        </w:rPr>
        <w:t>Антикоррупционные меры безопасности в избирательном процессе</w:t>
      </w:r>
      <w:r w:rsidRPr="007731C0">
        <w:t xml:space="preserve"> - меры принудительного ограничения поведения субъектов избирательного процесса, применяемые при наличии указанных в законе оснований и имеющие целью защиту общественных отношений по поводу формирования органов государственной власти и местного самоуправления, реализации избирательных прав граждан от вредоносных коррупционных посягательств.</w:t>
      </w:r>
    </w:p>
    <w:p w:rsidR="00525F37" w:rsidRPr="007731C0" w:rsidRDefault="00525F37" w:rsidP="00525F37">
      <w:pPr>
        <w:keepNext/>
        <w:widowControl w:val="0"/>
        <w:spacing w:line="360" w:lineRule="auto"/>
        <w:ind w:left="709" w:hanging="709"/>
        <w:jc w:val="both"/>
      </w:pPr>
      <w:r w:rsidRPr="007731C0">
        <w:rPr>
          <w:b/>
        </w:rPr>
        <w:t xml:space="preserve">Антикоррупционные правила безопасности в избирательном процессе </w:t>
      </w:r>
      <w:r w:rsidRPr="007731C0">
        <w:t>- специальные ограничения, обязанности и запреты, устанавливаемые в соответствующих нормативно-правовых актах в отношении субъектов избирательного процесса с целью предотвращения возникновения и распространения коррупционных отношений в избирательном процессе.</w:t>
      </w:r>
    </w:p>
    <w:p w:rsidR="00525F37" w:rsidRPr="007731C0" w:rsidRDefault="00525F37" w:rsidP="00525F37">
      <w:pPr>
        <w:keepNext/>
        <w:widowControl w:val="0"/>
        <w:spacing w:line="360" w:lineRule="auto"/>
        <w:ind w:left="709" w:hanging="709"/>
        <w:jc w:val="both"/>
      </w:pPr>
      <w:r w:rsidRPr="007731C0">
        <w:rPr>
          <w:b/>
        </w:rPr>
        <w:t>Антикоррупционные стандарты</w:t>
      </w:r>
      <w:r w:rsidRPr="007731C0">
        <w:rPr>
          <w:i/>
        </w:rPr>
        <w:t xml:space="preserve"> - </w:t>
      </w:r>
      <w:r w:rsidRPr="007731C0">
        <w:t>единые для обособленной сферы правового регулирования гарантии, ограничения или запреты, обеспечивающие предупреждение или уменьшение воздействия коррупции на функционирование данной сферы.</w:t>
      </w:r>
    </w:p>
    <w:p w:rsidR="00525F37" w:rsidRPr="007731C0" w:rsidRDefault="00525F37" w:rsidP="00525F37">
      <w:pPr>
        <w:keepNext/>
        <w:widowControl w:val="0"/>
        <w:spacing w:line="360" w:lineRule="auto"/>
        <w:ind w:left="709" w:hanging="709"/>
        <w:jc w:val="both"/>
      </w:pPr>
      <w:r w:rsidRPr="007731C0">
        <w:rPr>
          <w:b/>
        </w:rPr>
        <w:t>Антикоррупционный мониторинг</w:t>
      </w:r>
      <w:r w:rsidRPr="007731C0">
        <w:rPr>
          <w:i/>
        </w:rPr>
        <w:t xml:space="preserve"> - </w:t>
      </w:r>
      <w:r w:rsidRPr="007731C0">
        <w:t xml:space="preserve">наблюдение, анализ, оценка и прогноз коррупционных правонарушений, </w:t>
      </w:r>
      <w:proofErr w:type="spellStart"/>
      <w:r w:rsidRPr="007731C0">
        <w:t>коррупциогенных</w:t>
      </w:r>
      <w:proofErr w:type="spellEnd"/>
      <w:r w:rsidRPr="007731C0">
        <w:t xml:space="preserve"> факторов, а также мер по реализации антикоррупционной политики.</w:t>
      </w:r>
    </w:p>
    <w:p w:rsidR="00525F37" w:rsidRPr="007731C0" w:rsidRDefault="00525F37" w:rsidP="00525F37">
      <w:pPr>
        <w:pStyle w:val="a3"/>
        <w:keepNext/>
        <w:spacing w:before="0" w:beforeAutospacing="0" w:after="0" w:afterAutospacing="0" w:line="360" w:lineRule="auto"/>
        <w:ind w:left="709" w:hanging="709"/>
        <w:rPr>
          <w:color w:val="000000"/>
          <w:sz w:val="24"/>
          <w:szCs w:val="24"/>
        </w:rPr>
      </w:pPr>
      <w:r w:rsidRPr="007731C0">
        <w:rPr>
          <w:b/>
          <w:bCs/>
          <w:color w:val="000000"/>
          <w:sz w:val="24"/>
          <w:szCs w:val="24"/>
        </w:rPr>
        <w:t>Арестантские роты</w:t>
      </w:r>
      <w:r w:rsidRPr="007731C0">
        <w:rPr>
          <w:color w:val="000000"/>
          <w:sz w:val="24"/>
          <w:szCs w:val="24"/>
        </w:rPr>
        <w:t xml:space="preserve"> - в России с начала XVIII в. специальные формирования из осужденных на работы в крепостях, с 1825 г. — вид наказания за мелкие уголовные и политические преступления; заменяли сибирскую </w:t>
      </w:r>
      <w:r w:rsidRPr="007731C0">
        <w:rPr>
          <w:iCs/>
          <w:color w:val="000000"/>
          <w:sz w:val="24"/>
          <w:szCs w:val="24"/>
        </w:rPr>
        <w:t>ссылку</w:t>
      </w:r>
      <w:r w:rsidRPr="007731C0">
        <w:rPr>
          <w:color w:val="000000"/>
          <w:sz w:val="24"/>
          <w:szCs w:val="24"/>
        </w:rPr>
        <w:t>. В них сочетался армейский режим с принудительным трудом (существовали до 1917 г.).</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t>Бытовая коррупция</w:t>
      </w:r>
      <w:r w:rsidRPr="007731C0">
        <w:rPr>
          <w:color w:val="000000"/>
        </w:rPr>
        <w:t xml:space="preserve"> - вид коррупции, возникающий в результате взаимодействия должностных лиц и граждан, когда последние решают свои повседневные проблемы. </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t>Взятка</w:t>
      </w:r>
      <w:r w:rsidRPr="007731C0">
        <w:rPr>
          <w:color w:val="000000"/>
        </w:rPr>
        <w:t xml:space="preserve"> - деньги или иные материальные ценности и выгоды имущественного характера, </w:t>
      </w:r>
      <w:r w:rsidRPr="007731C0">
        <w:rPr>
          <w:color w:val="000000"/>
        </w:rPr>
        <w:lastRenderedPageBreak/>
        <w:t xml:space="preserve">незаконно предоставляемые должностному лицу исключительно в связи с занимаемым им служебным положением за поддержку или потворство по службе, благоприятное решение вопросов, входящих в его компетенцию, либо за выполнение или невыполнение в интересах дающего какого-либо действия. </w:t>
      </w:r>
    </w:p>
    <w:p w:rsidR="00525F37" w:rsidRPr="007731C0" w:rsidRDefault="00525F37" w:rsidP="00525F37">
      <w:pPr>
        <w:spacing w:line="360" w:lineRule="auto"/>
        <w:ind w:left="709" w:hanging="709"/>
        <w:jc w:val="both"/>
      </w:pPr>
      <w:r w:rsidRPr="007731C0">
        <w:rPr>
          <w:b/>
        </w:rPr>
        <w:t>Взяточничество</w:t>
      </w:r>
      <w:r w:rsidRPr="007731C0">
        <w:t xml:space="preserve"> - действие, когда государственный служащий или приравниваемое к нему лицо в своих или чужих интересах прямо или опосредованно принимает, обещает или договаривается принять взятку, требует дачи взятки или провоцирует его за законное действие или бездеятельность при выполнении полномочий.</w:t>
      </w:r>
    </w:p>
    <w:p w:rsidR="00525F37" w:rsidRPr="007731C0" w:rsidRDefault="00525F37" w:rsidP="00525F37">
      <w:pPr>
        <w:spacing w:line="360" w:lineRule="auto"/>
        <w:ind w:left="709" w:hanging="709"/>
        <w:jc w:val="both"/>
      </w:pPr>
      <w:r w:rsidRPr="007731C0">
        <w:rPr>
          <w:b/>
        </w:rPr>
        <w:t>Виды коррупции (от сферы деятельности)</w:t>
      </w:r>
      <w:r w:rsidRPr="007731C0">
        <w:t xml:space="preserve"> - административная, политическая, частная, международная.</w:t>
      </w:r>
    </w:p>
    <w:p w:rsidR="00525F37" w:rsidRPr="007731C0" w:rsidRDefault="00525F37" w:rsidP="00525F37">
      <w:pPr>
        <w:spacing w:line="360" w:lineRule="auto"/>
        <w:ind w:left="709" w:hanging="709"/>
        <w:jc w:val="both"/>
      </w:pPr>
      <w:r w:rsidRPr="007731C0">
        <w:rPr>
          <w:b/>
        </w:rPr>
        <w:t>Волокита</w:t>
      </w:r>
      <w:r w:rsidRPr="007731C0">
        <w:t xml:space="preserve"> - форма вымогательства, нарочитое затягивание рассмотрения дела с целью получения взятки.</w:t>
      </w:r>
    </w:p>
    <w:p w:rsidR="00525F37" w:rsidRPr="007731C0" w:rsidRDefault="00525F37" w:rsidP="00525F37">
      <w:pPr>
        <w:spacing w:line="360" w:lineRule="auto"/>
        <w:ind w:left="709" w:hanging="709"/>
        <w:jc w:val="both"/>
      </w:pPr>
      <w:r w:rsidRPr="007731C0">
        <w:rPr>
          <w:b/>
        </w:rPr>
        <w:t>Вымогательство</w:t>
      </w:r>
      <w:r w:rsidRPr="007731C0">
        <w:t xml:space="preserve"> - принуждение человека заплатить деньги или предоставить другие ценности в обмен на действие или бездействие. Данное принуждение может быть осуществлено при помощи давления, в том числе и морального.</w:t>
      </w:r>
    </w:p>
    <w:p w:rsidR="00525F37" w:rsidRPr="007731C0" w:rsidRDefault="00525F37" w:rsidP="00525F37">
      <w:pPr>
        <w:spacing w:line="360" w:lineRule="auto"/>
        <w:ind w:left="709" w:hanging="709"/>
        <w:jc w:val="both"/>
      </w:pPr>
      <w:r w:rsidRPr="007731C0">
        <w:rPr>
          <w:b/>
        </w:rPr>
        <w:t>Выявление коррупции и правовое преследование</w:t>
      </w:r>
      <w:r w:rsidRPr="007731C0">
        <w:t xml:space="preserve"> - установление коррупционных действий, превращение в жизнь принципа неизбежности и справедливости наказания.</w:t>
      </w:r>
    </w:p>
    <w:p w:rsidR="00525F37" w:rsidRPr="007731C0" w:rsidRDefault="00525F37" w:rsidP="00525F37">
      <w:pPr>
        <w:spacing w:line="360" w:lineRule="auto"/>
        <w:ind w:left="709" w:hanging="709"/>
        <w:jc w:val="both"/>
      </w:pPr>
      <w:r w:rsidRPr="007731C0">
        <w:rPr>
          <w:b/>
        </w:rPr>
        <w:t>Государственный служащий</w:t>
      </w:r>
      <w:r w:rsidRPr="007731C0">
        <w:t xml:space="preserve"> - лицо, которое находится на государственной службе. </w:t>
      </w:r>
      <w:proofErr w:type="gramStart"/>
      <w:r w:rsidRPr="007731C0">
        <w:t>Государственный политик, государственный служащий публичного администрирования согласно закону о государственной службе, а также другое лицо, которое, работая в  государственных или муниципальных органах или учреждениях, в судебных, правоохранительных органах, в органах госконтроля и надзора, а также в приравниваемых к ним органах, выполняет функции представителя власти или лицо, наделенное административными полномочиями, а также официальный кандидат на упомянутые должности.</w:t>
      </w:r>
      <w:proofErr w:type="gramEnd"/>
    </w:p>
    <w:p w:rsidR="00525F37" w:rsidRPr="007731C0" w:rsidRDefault="00525F37" w:rsidP="00525F37">
      <w:pPr>
        <w:spacing w:line="360" w:lineRule="auto"/>
        <w:ind w:left="709" w:hanging="709"/>
        <w:jc w:val="both"/>
      </w:pPr>
      <w:r w:rsidRPr="007731C0">
        <w:rPr>
          <w:b/>
        </w:rPr>
        <w:t>Девиация</w:t>
      </w:r>
      <w:r w:rsidRPr="007731C0">
        <w:t xml:space="preserve"> - нарушение обычных для общества или группы социальных правил и норм.</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lastRenderedPageBreak/>
        <w:t>Деловая коррупция</w:t>
      </w:r>
      <w:r w:rsidRPr="007731C0">
        <w:rPr>
          <w:color w:val="000000"/>
        </w:rPr>
        <w:t xml:space="preserve"> - вид коррупции, возникающий в результате взаимодействия должностных лиц и предпринимателей, когда последние решают проблемы своего бизнеса. </w:t>
      </w:r>
    </w:p>
    <w:p w:rsidR="00525F37" w:rsidRPr="007731C0" w:rsidRDefault="00525F37" w:rsidP="00525F37">
      <w:pPr>
        <w:keepNext/>
        <w:widowControl w:val="0"/>
        <w:spacing w:line="360" w:lineRule="auto"/>
        <w:ind w:left="709" w:hanging="709"/>
        <w:jc w:val="both"/>
      </w:pPr>
      <w:r w:rsidRPr="007731C0">
        <w:rPr>
          <w:b/>
          <w:bCs/>
          <w:color w:val="000000"/>
        </w:rPr>
        <w:t>Деятельное раскаяние</w:t>
      </w:r>
      <w:r w:rsidRPr="007731C0">
        <w:rPr>
          <w:color w:val="000000"/>
        </w:rPr>
        <w:t xml:space="preserve"> - одно из оснований освобождения лица от уголовной ответственности. Согласно ст. 75 УК РФ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преступления, возместило причиненный ущерб или иным образом загладило вред, причиненный в результате преступления. </w:t>
      </w:r>
    </w:p>
    <w:p w:rsidR="00525F37" w:rsidRPr="007731C0" w:rsidRDefault="00525F37" w:rsidP="00525F37">
      <w:pPr>
        <w:keepNext/>
        <w:widowControl w:val="0"/>
        <w:spacing w:line="360" w:lineRule="auto"/>
        <w:ind w:left="709" w:hanging="709"/>
        <w:jc w:val="both"/>
        <w:rPr>
          <w:color w:val="000000"/>
        </w:rPr>
      </w:pPr>
      <w:r w:rsidRPr="007731C0">
        <w:rPr>
          <w:b/>
          <w:bCs/>
          <w:color w:val="000000"/>
        </w:rPr>
        <w:t>Злоупотребление служебным положением -</w:t>
      </w:r>
      <w:r w:rsidRPr="007731C0">
        <w:rPr>
          <w:color w:val="000000"/>
        </w:rPr>
        <w:t xml:space="preserve"> участие в сделках, приобретение должности или получение коммерческого интереса, что несовместимо с официальным положением, с целью незаконного обогащения. </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t>Интенсивность коррупции</w:t>
      </w:r>
      <w:r w:rsidRPr="007731C0">
        <w:rPr>
          <w:color w:val="000000"/>
        </w:rPr>
        <w:t xml:space="preserve"> - среднее число взяток в год, приходящих на одного произвольного взяткодателя в этом году. </w:t>
      </w:r>
    </w:p>
    <w:p w:rsidR="00525F37" w:rsidRPr="007731C0" w:rsidRDefault="00525F37" w:rsidP="00525F37">
      <w:pPr>
        <w:spacing w:line="360" w:lineRule="auto"/>
        <w:ind w:left="709" w:hanging="709"/>
        <w:jc w:val="both"/>
      </w:pPr>
      <w:proofErr w:type="spellStart"/>
      <w:r w:rsidRPr="007731C0">
        <w:rPr>
          <w:b/>
        </w:rPr>
        <w:t>Клептократия</w:t>
      </w:r>
      <w:proofErr w:type="spellEnd"/>
      <w:r w:rsidRPr="007731C0">
        <w:t xml:space="preserve"> - коррупция как неотъемлемый компонент властных отношений.</w:t>
      </w:r>
    </w:p>
    <w:p w:rsidR="00525F37" w:rsidRPr="007731C0" w:rsidRDefault="00525F37" w:rsidP="00525F37">
      <w:pPr>
        <w:spacing w:line="360" w:lineRule="auto"/>
        <w:ind w:left="709" w:hanging="709"/>
        <w:jc w:val="both"/>
      </w:pPr>
      <w:r w:rsidRPr="007731C0">
        <w:rPr>
          <w:b/>
        </w:rPr>
        <w:t xml:space="preserve">Клиентские связи, </w:t>
      </w:r>
      <w:proofErr w:type="spellStart"/>
      <w:r w:rsidRPr="007731C0">
        <w:rPr>
          <w:b/>
        </w:rPr>
        <w:t>клиентизм</w:t>
      </w:r>
      <w:proofErr w:type="spellEnd"/>
      <w:r w:rsidRPr="007731C0">
        <w:rPr>
          <w:b/>
        </w:rPr>
        <w:t xml:space="preserve"> -</w:t>
      </w:r>
      <w:r w:rsidRPr="007731C0">
        <w:t xml:space="preserve"> взаимовыгодные связи покровителя и другого лица или группы лиц (клиентов) и система обязательств между ними.</w:t>
      </w:r>
    </w:p>
    <w:p w:rsidR="00525F37" w:rsidRPr="007731C0" w:rsidRDefault="00525F37" w:rsidP="00525F37">
      <w:pPr>
        <w:spacing w:line="360" w:lineRule="auto"/>
        <w:ind w:left="709" w:hanging="709"/>
        <w:jc w:val="both"/>
      </w:pPr>
      <w:r w:rsidRPr="007731C0">
        <w:rPr>
          <w:b/>
        </w:rPr>
        <w:t>Конфликт публичных и частных интересов -</w:t>
      </w:r>
      <w:r w:rsidRPr="007731C0">
        <w:t xml:space="preserve"> ситуация, по которой лицо, которое находится на государственной службе, в ходе выполнения своих обязанностей или доверенности обязано принимать решение о доверенности, связанной также и с ее личными интересами, или принимать участие в его принятии, или выполнять такую доверенность.</w:t>
      </w:r>
    </w:p>
    <w:p w:rsidR="00525F37" w:rsidRPr="007731C0" w:rsidRDefault="00525F37" w:rsidP="00525F37">
      <w:pPr>
        <w:pStyle w:val="a3"/>
        <w:keepNext/>
        <w:spacing w:before="0" w:beforeAutospacing="0" w:after="0" w:afterAutospacing="0" w:line="360" w:lineRule="auto"/>
        <w:ind w:left="709" w:hanging="709"/>
        <w:rPr>
          <w:color w:val="000000"/>
          <w:sz w:val="24"/>
          <w:szCs w:val="24"/>
        </w:rPr>
      </w:pPr>
      <w:r w:rsidRPr="007731C0">
        <w:rPr>
          <w:b/>
          <w:bCs/>
          <w:color w:val="000000"/>
          <w:sz w:val="24"/>
          <w:szCs w:val="24"/>
        </w:rPr>
        <w:t>Кормление</w:t>
      </w:r>
      <w:r w:rsidRPr="007731C0">
        <w:rPr>
          <w:color w:val="000000"/>
          <w:sz w:val="24"/>
          <w:szCs w:val="24"/>
        </w:rPr>
        <w:t xml:space="preserve"> - способ содержания должностных лиц за счет местного населения на Руси до середины XVI в. Князь посылал в города и волости наместников и других служилых людей. Население было обязано содержать их («кормить») в течение всего периода службы. Наибольшего развития система К. достигает в XIV-XV вв. По земской реформе 1555-1556 гг. К. было ликвидировано, а сборы на содержание кормленщиков правительство превратило в особый налог в пользу казны.</w:t>
      </w:r>
    </w:p>
    <w:p w:rsidR="00525F37" w:rsidRPr="007731C0" w:rsidRDefault="00525F37" w:rsidP="00525F37">
      <w:pPr>
        <w:spacing w:line="360" w:lineRule="auto"/>
        <w:ind w:left="709" w:hanging="709"/>
        <w:jc w:val="both"/>
      </w:pPr>
      <w:r w:rsidRPr="007731C0">
        <w:rPr>
          <w:b/>
        </w:rPr>
        <w:t>Коррумпированность -</w:t>
      </w:r>
      <w:r w:rsidRPr="007731C0">
        <w:t xml:space="preserve"> это вовлеченность должностного лица в незаконное обогащение путем использования должностных полномочий, зараженность стремлением к незаконному обогащению посредством использования возможностей занимаемого служебного положения. Реализация этой возможности зависит от нравственных устоев человека, честности, уважения к самому себе, обществу и государству, от отношения к своему долгу.</w:t>
      </w:r>
    </w:p>
    <w:p w:rsidR="00525F37" w:rsidRPr="007731C0" w:rsidRDefault="00525F37" w:rsidP="00525F37">
      <w:pPr>
        <w:spacing w:line="360" w:lineRule="auto"/>
        <w:ind w:left="709" w:hanging="709"/>
        <w:jc w:val="both"/>
      </w:pPr>
      <w:proofErr w:type="spellStart"/>
      <w:r w:rsidRPr="007731C0">
        <w:rPr>
          <w:b/>
        </w:rPr>
        <w:t>Корруптер</w:t>
      </w:r>
      <w:proofErr w:type="spellEnd"/>
      <w:r w:rsidRPr="007731C0">
        <w:rPr>
          <w:b/>
        </w:rPr>
        <w:t xml:space="preserve"> -</w:t>
      </w:r>
      <w:r w:rsidRPr="007731C0">
        <w:t xml:space="preserve"> это частное или юридическое лицо, пользующееся за вознаграждение полномочиями, услугами, связями или положением государственного или </w:t>
      </w:r>
      <w:r w:rsidRPr="007731C0">
        <w:lastRenderedPageBreak/>
        <w:t>муниципального служащего, лица, выполняющего управленческие функции в коммерческой или иной организации для достижения личных, узкогрупповых или корпоративных целей</w:t>
      </w:r>
    </w:p>
    <w:p w:rsidR="00525F37" w:rsidRPr="007731C0" w:rsidRDefault="00525F37" w:rsidP="00525F37">
      <w:pPr>
        <w:keepNext/>
        <w:widowControl w:val="0"/>
        <w:spacing w:line="360" w:lineRule="auto"/>
        <w:ind w:left="709" w:hanging="709"/>
        <w:jc w:val="both"/>
      </w:pPr>
      <w:proofErr w:type="spellStart"/>
      <w:r w:rsidRPr="007731C0">
        <w:rPr>
          <w:b/>
        </w:rPr>
        <w:t>Коррупциогенный</w:t>
      </w:r>
      <w:proofErr w:type="spellEnd"/>
      <w:r w:rsidRPr="007731C0">
        <w:rPr>
          <w:b/>
        </w:rPr>
        <w:t xml:space="preserve"> фактор</w:t>
      </w:r>
      <w:r w:rsidRPr="007731C0">
        <w:rPr>
          <w:i/>
        </w:rPr>
        <w:t xml:space="preserve"> - </w:t>
      </w:r>
      <w:r w:rsidRPr="007731C0">
        <w:t xml:space="preserve">явление или совокупность явлений, порождающих коррупционные правонарушения, или способствующих их распространению. </w:t>
      </w:r>
    </w:p>
    <w:p w:rsidR="00525F37" w:rsidRPr="007731C0" w:rsidRDefault="00525F37" w:rsidP="00525F37">
      <w:pPr>
        <w:spacing w:line="360" w:lineRule="auto"/>
        <w:ind w:left="709" w:hanging="709"/>
        <w:jc w:val="both"/>
      </w:pPr>
      <w:proofErr w:type="gramStart"/>
      <w:r w:rsidRPr="007731C0">
        <w:rPr>
          <w:b/>
        </w:rPr>
        <w:t>Коррупционер -</w:t>
      </w:r>
      <w:r w:rsidRPr="007731C0">
        <w:t xml:space="preserve"> служащий государственной, муниципальной (должностное или не должностное лицо) или негосударственной (лицо, выполняющее управленческие функции или не выполняющее таковых) организации, обладающий специальной </w:t>
      </w:r>
      <w:proofErr w:type="spellStart"/>
      <w:r w:rsidRPr="007731C0">
        <w:t>деликтоспособностью</w:t>
      </w:r>
      <w:proofErr w:type="spellEnd"/>
      <w:r w:rsidRPr="007731C0">
        <w:t xml:space="preserve"> (т.е. способностью нести юридическую ответственность за  совершение акта коррупции), признанный виновным в совершении коррупционного правонарушения на основании судебного решения или в ином установленном законом порядке (например, в случае совершения дисциплинарных коррупционных проступков).</w:t>
      </w:r>
      <w:proofErr w:type="gramEnd"/>
    </w:p>
    <w:p w:rsidR="00525F37" w:rsidRPr="007731C0" w:rsidRDefault="00525F37" w:rsidP="00525F37">
      <w:pPr>
        <w:keepNext/>
        <w:widowControl w:val="0"/>
        <w:spacing w:line="360" w:lineRule="auto"/>
        <w:ind w:left="709" w:hanging="709"/>
        <w:jc w:val="both"/>
      </w:pPr>
      <w:r w:rsidRPr="007731C0">
        <w:rPr>
          <w:b/>
        </w:rPr>
        <w:t>Коррупционное правонарушение</w:t>
      </w:r>
      <w:r w:rsidRPr="007731C0">
        <w:rPr>
          <w:i/>
        </w:rPr>
        <w:t xml:space="preserve"> - </w:t>
      </w:r>
      <w:r w:rsidRPr="007731C0">
        <w:t>общественно вредное либо общественно опасное деяние, обладающее признаками коррупции, за которое нормативным правовым актом установлена гражданско-правовая, дисциплинарная, административная или уголовная ответственность.</w:t>
      </w:r>
    </w:p>
    <w:p w:rsidR="00525F37" w:rsidRPr="007731C0" w:rsidRDefault="00525F37" w:rsidP="00525F37">
      <w:pPr>
        <w:spacing w:line="360" w:lineRule="auto"/>
        <w:ind w:left="709" w:hanging="709"/>
        <w:jc w:val="both"/>
      </w:pPr>
      <w:r w:rsidRPr="007731C0">
        <w:rPr>
          <w:b/>
        </w:rPr>
        <w:t>Коррупционное преступление</w:t>
      </w:r>
      <w:r w:rsidRPr="007731C0">
        <w:t xml:space="preserve"> - это предусмотренное в Уголовном кодексе Российской Федерации общественно опасное деяние, которое выражается в противоправном получении государственным, муниципальным или иным публичным служащим, либо служащим коммерческой или иной организации (в том числе, международной) каких — либо преимуществ (имущества, прав на него, услуг или льгот</w:t>
      </w:r>
      <w:proofErr w:type="gramStart"/>
      <w:r w:rsidRPr="007731C0">
        <w:t>)л</w:t>
      </w:r>
      <w:proofErr w:type="gramEnd"/>
      <w:r w:rsidRPr="007731C0">
        <w:t>ибо в предоставлении последним таких преимуществ.</w:t>
      </w:r>
    </w:p>
    <w:p w:rsidR="00525F37" w:rsidRPr="007731C0" w:rsidRDefault="00525F37" w:rsidP="00525F37">
      <w:pPr>
        <w:spacing w:line="360" w:lineRule="auto"/>
        <w:ind w:left="709" w:hanging="709"/>
        <w:jc w:val="both"/>
      </w:pPr>
      <w:r w:rsidRPr="007731C0">
        <w:rPr>
          <w:b/>
        </w:rPr>
        <w:t>Коррупционные сети -</w:t>
      </w:r>
      <w:r w:rsidRPr="007731C0">
        <w:t xml:space="preserve"> формирование взаимосвязей и взаимозависимостей между чиновниками по вертикали управления, а также по горизонтали на различных уровнях управления между разными ведомствами и структурами.</w:t>
      </w:r>
    </w:p>
    <w:p w:rsidR="00525F37" w:rsidRPr="007731C0" w:rsidRDefault="00525F37" w:rsidP="00525F37">
      <w:pPr>
        <w:spacing w:line="360" w:lineRule="auto"/>
        <w:ind w:left="709" w:hanging="709"/>
        <w:jc w:val="both"/>
      </w:pPr>
      <w:r w:rsidRPr="007731C0">
        <w:rPr>
          <w:b/>
        </w:rPr>
        <w:t>Коррупция</w:t>
      </w:r>
      <w:r w:rsidRPr="007731C0">
        <w:t xml:space="preserve"> - (от лат. </w:t>
      </w:r>
      <w:proofErr w:type="spellStart"/>
      <w:r w:rsidRPr="007731C0">
        <w:t>corruptio</w:t>
      </w:r>
      <w:proofErr w:type="spellEnd"/>
      <w:r w:rsidRPr="007731C0">
        <w:t xml:space="preserve"> — разламывать, портить, повреждать) социальное явление, совокупность этических и правовых нарушений, выражающееся в злоупотреблении государственной властью, положением, статусом для получения выгоды,   преимуществ в личных целях в ущерб общественному благу и интересам государства.</w:t>
      </w:r>
    </w:p>
    <w:p w:rsidR="00525F37" w:rsidRPr="007731C0" w:rsidRDefault="00525F37" w:rsidP="00525F37">
      <w:pPr>
        <w:keepNext/>
        <w:widowControl w:val="0"/>
        <w:spacing w:line="360" w:lineRule="auto"/>
        <w:ind w:left="709" w:hanging="709"/>
        <w:jc w:val="both"/>
      </w:pPr>
      <w:r w:rsidRPr="007731C0">
        <w:rPr>
          <w:b/>
        </w:rPr>
        <w:lastRenderedPageBreak/>
        <w:t>Коррупция в избирательном процессе</w:t>
      </w:r>
      <w:r w:rsidRPr="007731C0">
        <w:t xml:space="preserve"> - социально-негативное явление, искажающее реальную политическую конкуренцию, заключающееся в использовании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в ходе подготовки и проведения выборов, референдумов, а также в предоставлении или обещании таких выгод.</w:t>
      </w:r>
    </w:p>
    <w:p w:rsidR="00525F37" w:rsidRPr="007731C0" w:rsidRDefault="00525F37" w:rsidP="00525F37">
      <w:pPr>
        <w:spacing w:line="360" w:lineRule="auto"/>
        <w:ind w:left="709" w:hanging="709"/>
        <w:jc w:val="both"/>
      </w:pPr>
      <w:r w:rsidRPr="007731C0">
        <w:rPr>
          <w:b/>
        </w:rPr>
        <w:t>Корысть</w:t>
      </w:r>
      <w:r w:rsidRPr="007731C0">
        <w:t xml:space="preserve"> - одно их альтернативных свойств коррупционных правонарушений, выражающееся в стремлении обогатиться или обогатить других лиц за счет чужого имущества или прав на него с нарушением установленного правовыми нормами и договорами порядка распределения материальных благ.</w:t>
      </w:r>
    </w:p>
    <w:p w:rsidR="00525F37" w:rsidRPr="007731C0" w:rsidRDefault="00525F37" w:rsidP="00525F37">
      <w:pPr>
        <w:spacing w:line="360" w:lineRule="auto"/>
        <w:ind w:left="709" w:hanging="709"/>
        <w:jc w:val="both"/>
      </w:pPr>
      <w:r w:rsidRPr="007731C0">
        <w:rPr>
          <w:b/>
        </w:rPr>
        <w:t>Кумовство (устар.)</w:t>
      </w:r>
      <w:r w:rsidRPr="007731C0">
        <w:t xml:space="preserve"> - форма фаворитизма, когда должностное лицо предпочитает при назначении на государственные должности выдвигать своих родственников.</w:t>
      </w:r>
    </w:p>
    <w:p w:rsidR="00525F37" w:rsidRPr="007731C0" w:rsidRDefault="00525F37" w:rsidP="00525F37">
      <w:pPr>
        <w:spacing w:line="360" w:lineRule="auto"/>
        <w:ind w:left="709" w:hanging="709"/>
        <w:jc w:val="both"/>
      </w:pPr>
      <w:proofErr w:type="gramStart"/>
      <w:r w:rsidRPr="007731C0">
        <w:rPr>
          <w:b/>
        </w:rPr>
        <w:t>Лихоимство</w:t>
      </w:r>
      <w:proofErr w:type="gramEnd"/>
      <w:r w:rsidRPr="007731C0">
        <w:rPr>
          <w:b/>
        </w:rPr>
        <w:t xml:space="preserve"> (устар.)</w:t>
      </w:r>
      <w:r w:rsidRPr="007731C0">
        <w:t xml:space="preserve"> - получение лицом, состоявшим на государственной или общественной службе каких-либо преимуществ за совершение незаконных действий (бездействия) по службе (см. ст.402Уложения о наказаниях уголовных и исправительных 1845 г.).</w:t>
      </w:r>
    </w:p>
    <w:p w:rsidR="00525F37" w:rsidRPr="007731C0" w:rsidRDefault="00525F37" w:rsidP="00525F37">
      <w:pPr>
        <w:spacing w:line="360" w:lineRule="auto"/>
        <w:ind w:left="709" w:hanging="709"/>
        <w:jc w:val="both"/>
      </w:pPr>
      <w:r w:rsidRPr="007731C0">
        <w:rPr>
          <w:b/>
        </w:rPr>
        <w:t>Лоббизм</w:t>
      </w:r>
      <w:r w:rsidRPr="007731C0">
        <w:t xml:space="preserve"> - (от англ. </w:t>
      </w:r>
      <w:proofErr w:type="spellStart"/>
      <w:r w:rsidRPr="007731C0">
        <w:t>Lobbi</w:t>
      </w:r>
      <w:proofErr w:type="spellEnd"/>
      <w:r w:rsidRPr="007731C0">
        <w:t xml:space="preserve"> — кулуары) система организаций и агентов крупного бизнеса при законодательных органах власти, имеющих целью оказание давления на законодателей и чиновников.</w:t>
      </w:r>
    </w:p>
    <w:p w:rsidR="00525F37" w:rsidRPr="007731C0" w:rsidRDefault="00525F37" w:rsidP="00525F37">
      <w:pPr>
        <w:spacing w:line="360" w:lineRule="auto"/>
        <w:ind w:left="709" w:hanging="709"/>
        <w:jc w:val="both"/>
      </w:pPr>
      <w:r w:rsidRPr="007731C0">
        <w:rPr>
          <w:b/>
        </w:rPr>
        <w:t>Лоббист</w:t>
      </w:r>
      <w:r w:rsidRPr="007731C0">
        <w:t xml:space="preserve"> - физическое лицо, которое имеет право заниматься лоббистской деятельностью или предприятие, учреждение, организация, внесенное в список лоббистов в установленном законом порядке.</w:t>
      </w:r>
    </w:p>
    <w:p w:rsidR="00525F37" w:rsidRPr="007731C0" w:rsidRDefault="00525F37" w:rsidP="00525F37">
      <w:pPr>
        <w:spacing w:line="360" w:lineRule="auto"/>
        <w:ind w:left="709" w:hanging="709"/>
        <w:jc w:val="both"/>
      </w:pPr>
      <w:r w:rsidRPr="007731C0">
        <w:rPr>
          <w:b/>
        </w:rPr>
        <w:t>Лоббистская деятельность</w:t>
      </w:r>
      <w:r w:rsidRPr="007731C0">
        <w:t xml:space="preserve"> - возмещенные действия лоббистов, направленные на осуществление влияния в сфере изменения, дополнения правовых актов или признание их недействительными актами, на принятие или непринятие новых правовых актов. Целью такой деятельности является превращение в жизнь интересов заказчика с соблюдением личных прав или общественных и государственных интересов.</w:t>
      </w:r>
    </w:p>
    <w:p w:rsidR="00525F37" w:rsidRPr="007731C0" w:rsidRDefault="00525F37" w:rsidP="00525F37">
      <w:pPr>
        <w:keepNext/>
        <w:widowControl w:val="0"/>
        <w:spacing w:line="360" w:lineRule="auto"/>
        <w:ind w:left="709" w:hanging="709"/>
        <w:jc w:val="both"/>
      </w:pPr>
      <w:r w:rsidRPr="007731C0">
        <w:rPr>
          <w:b/>
        </w:rPr>
        <w:lastRenderedPageBreak/>
        <w:t>Международная борьба с коррупцией -</w:t>
      </w:r>
      <w:r w:rsidRPr="007731C0">
        <w:t xml:space="preserve"> это система отношений между государствами в лице их органов, международными правительственными и неправительственными организациями, транснациональными корпорациями и иными организациями по вопросам противодействия коррупции</w:t>
      </w:r>
    </w:p>
    <w:p w:rsidR="00525F37" w:rsidRPr="007731C0" w:rsidRDefault="00525F37" w:rsidP="00525F37">
      <w:pPr>
        <w:keepNext/>
        <w:widowControl w:val="0"/>
        <w:spacing w:line="360" w:lineRule="auto"/>
        <w:ind w:left="709" w:hanging="709"/>
        <w:jc w:val="both"/>
      </w:pPr>
      <w:r w:rsidRPr="007731C0">
        <w:rPr>
          <w:b/>
        </w:rPr>
        <w:t>Меры реализации антикоррупционной политики</w:t>
      </w:r>
      <w:r w:rsidRPr="007731C0">
        <w:rPr>
          <w:i/>
        </w:rPr>
        <w:t xml:space="preserve"> - </w:t>
      </w:r>
      <w:r w:rsidRPr="007731C0">
        <w:t>действия субъектов антикоррупционной политики, направленные на борьбу с коррупцией путем предупреждения и пресечения коррупционных правонарушений, реализации ответственности за такие правонарушения, возмещения причиненного ими вреда, осуществления контроля над реализацией указанных мер.</w:t>
      </w:r>
    </w:p>
    <w:p w:rsidR="00525F37" w:rsidRPr="007731C0" w:rsidRDefault="00525F37" w:rsidP="00525F37">
      <w:pPr>
        <w:spacing w:line="360" w:lineRule="auto"/>
        <w:ind w:left="709" w:hanging="709"/>
        <w:jc w:val="both"/>
      </w:pPr>
      <w:proofErr w:type="gramStart"/>
      <w:r w:rsidRPr="007731C0">
        <w:rPr>
          <w:b/>
        </w:rPr>
        <w:t>Мздоимство</w:t>
      </w:r>
      <w:proofErr w:type="gramEnd"/>
      <w:r w:rsidRPr="007731C0">
        <w:rPr>
          <w:b/>
        </w:rPr>
        <w:t xml:space="preserve"> (устар.)</w:t>
      </w:r>
      <w:r w:rsidRPr="007731C0">
        <w:t xml:space="preserve"> - получение в нарушение установленного законом порядка лицом, состоявшим на государственной или общественной службе, каких-либо преимуществ за совершение законных действий (бездействия) по службе (ст. 401 Уложения о  наказаниях уголовных и исправительных 1845 г.).</w:t>
      </w:r>
    </w:p>
    <w:p w:rsidR="00525F37" w:rsidRPr="007731C0" w:rsidRDefault="00525F37" w:rsidP="00525F37">
      <w:pPr>
        <w:spacing w:line="360" w:lineRule="auto"/>
        <w:ind w:left="709" w:hanging="709"/>
        <w:jc w:val="both"/>
      </w:pPr>
      <w:r w:rsidRPr="007731C0">
        <w:rPr>
          <w:b/>
        </w:rPr>
        <w:t>Невыполнение должностных обязанностей</w:t>
      </w:r>
      <w:r w:rsidRPr="007731C0">
        <w:t xml:space="preserve"> - имеет место в случаях невыполнения или ненадлежащего выполнения по неосторожности государственным служащим или лицом, которое приравнивается к нему, своих обязанностей, в результате чего государству, юридическому или физическому лицу наносится большой убыток.</w:t>
      </w:r>
    </w:p>
    <w:p w:rsidR="00525F37" w:rsidRPr="007731C0" w:rsidRDefault="00525F37" w:rsidP="00525F37">
      <w:pPr>
        <w:keepNext/>
        <w:widowControl w:val="0"/>
        <w:spacing w:line="360" w:lineRule="auto"/>
        <w:ind w:left="709" w:hanging="709"/>
        <w:jc w:val="both"/>
      </w:pPr>
      <w:r w:rsidRPr="007731C0">
        <w:rPr>
          <w:b/>
        </w:rPr>
        <w:t>Незаконное финансирование избирательных кампаний, кампаний референдума</w:t>
      </w:r>
      <w:r w:rsidRPr="007731C0">
        <w:t xml:space="preserve"> - оказание кандидатам, избирательным объединениям и использование ими материально-финансовой поддержки помимо соответствующего избирательного фонда.</w:t>
      </w:r>
    </w:p>
    <w:p w:rsidR="00525F37" w:rsidRPr="007731C0" w:rsidRDefault="00525F37" w:rsidP="00525F37">
      <w:pPr>
        <w:spacing w:line="360" w:lineRule="auto"/>
        <w:ind w:left="709" w:hanging="709"/>
        <w:jc w:val="both"/>
      </w:pPr>
      <w:r w:rsidRPr="007731C0">
        <w:rPr>
          <w:b/>
        </w:rPr>
        <w:t>Непотизм (кумовство) -</w:t>
      </w:r>
      <w:r w:rsidRPr="007731C0">
        <w:t xml:space="preserve"> раздача родственникам, знакомым и друзьям доходных должностей, званий, недвижимости с целью укрепления собственной власти и деловых связей и, тем самым, создание системы подчиненных и коллег — должников, которые используются при принятии решений.</w:t>
      </w:r>
    </w:p>
    <w:p w:rsidR="00525F37" w:rsidRPr="007731C0" w:rsidRDefault="00525F37" w:rsidP="00525F37">
      <w:pPr>
        <w:spacing w:line="360" w:lineRule="auto"/>
        <w:ind w:left="709" w:hanging="709"/>
        <w:jc w:val="both"/>
      </w:pPr>
      <w:r w:rsidRPr="007731C0">
        <w:rPr>
          <w:b/>
        </w:rPr>
        <w:t xml:space="preserve">Непубличные коррупционные преступления </w:t>
      </w:r>
      <w:r w:rsidRPr="007731C0">
        <w:t>- преступления против интересов службы в коммерческих и иных организациях.</w:t>
      </w:r>
    </w:p>
    <w:p w:rsidR="00525F37" w:rsidRPr="007731C0" w:rsidRDefault="00525F37" w:rsidP="00525F37">
      <w:pPr>
        <w:pStyle w:val="Iauiue"/>
        <w:keepNext/>
        <w:widowControl w:val="0"/>
        <w:spacing w:line="360" w:lineRule="auto"/>
        <w:ind w:left="709" w:hanging="709"/>
        <w:jc w:val="both"/>
      </w:pPr>
      <w:proofErr w:type="gramStart"/>
      <w:r w:rsidRPr="007731C0">
        <w:rPr>
          <w:b/>
        </w:rPr>
        <w:lastRenderedPageBreak/>
        <w:t>Объект противодействия коррупции в избирательном процессе</w:t>
      </w:r>
      <w:r w:rsidRPr="007731C0">
        <w:t xml:space="preserve"> - совокупность общественных отношений, препятствующих реализации гражданами РФ их избирательных прав, а также организации и проведению выборов и референдумов посредством использования субъектами избирательного процесса своего статуса, служебного положения в личных или групповых интересах с целью противоправного извлечения выгод материального и (или) нематериального характера, а также в предоставлении или обещании таких выгод.</w:t>
      </w:r>
      <w:proofErr w:type="gramEnd"/>
    </w:p>
    <w:p w:rsidR="00525F37" w:rsidRPr="007731C0" w:rsidRDefault="00525F37" w:rsidP="00525F37">
      <w:pPr>
        <w:spacing w:line="360" w:lineRule="auto"/>
        <w:ind w:left="709" w:hanging="709"/>
        <w:jc w:val="both"/>
      </w:pPr>
      <w:r w:rsidRPr="007731C0">
        <w:rPr>
          <w:b/>
        </w:rPr>
        <w:t>Откат</w:t>
      </w:r>
      <w:r w:rsidRPr="007731C0">
        <w:t xml:space="preserve"> - вид взятки должностному лицу, принимающему решение о расходовании денежных средств, за принятие выгодного взяткодателю решения; уплачивается в виде процента от суммы расходуемых средств.</w:t>
      </w:r>
    </w:p>
    <w:p w:rsidR="00525F37" w:rsidRPr="007731C0" w:rsidRDefault="00525F37" w:rsidP="00525F37">
      <w:pPr>
        <w:spacing w:line="360" w:lineRule="auto"/>
        <w:ind w:left="709" w:hanging="709"/>
        <w:jc w:val="both"/>
      </w:pPr>
      <w:r w:rsidRPr="007731C0">
        <w:rPr>
          <w:b/>
        </w:rPr>
        <w:t>Отмывание денег</w:t>
      </w:r>
      <w:r w:rsidRPr="007731C0">
        <w:t xml:space="preserve"> - действия, с помощью которых осуществляется попытка узаконить или припрятать происхождение полученных преступным путем денег.</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t>Охват коррупции</w:t>
      </w:r>
      <w:r w:rsidRPr="007731C0">
        <w:rPr>
          <w:color w:val="000000"/>
        </w:rPr>
        <w:t xml:space="preserve"> - доля граждан, попадавших хотя бы один раз в жизни в коррупционную ситуацию, независимо от исхода: дали взятку или нет. </w:t>
      </w:r>
    </w:p>
    <w:p w:rsidR="00525F37" w:rsidRPr="007731C0" w:rsidRDefault="00525F37" w:rsidP="00525F37">
      <w:pPr>
        <w:keepNext/>
        <w:widowControl w:val="0"/>
        <w:autoSpaceDE w:val="0"/>
        <w:autoSpaceDN w:val="0"/>
        <w:adjustRightInd w:val="0"/>
        <w:spacing w:line="360" w:lineRule="auto"/>
        <w:ind w:left="709" w:hanging="709"/>
        <w:jc w:val="both"/>
        <w:rPr>
          <w:color w:val="000000"/>
        </w:rPr>
      </w:pPr>
      <w:r w:rsidRPr="007731C0">
        <w:rPr>
          <w:b/>
          <w:bCs/>
          <w:color w:val="000000"/>
        </w:rPr>
        <w:t>Подарок -</w:t>
      </w:r>
      <w:r w:rsidRPr="007731C0">
        <w:rPr>
          <w:color w:val="000000"/>
        </w:rPr>
        <w:t xml:space="preserve"> предмет, вещь, которую по собственному желанию дают безвозмездно, преподносят, дарят кому-нибудь с целью доставить удовольствие, пользу. </w:t>
      </w:r>
    </w:p>
    <w:p w:rsidR="00525F37" w:rsidRPr="007731C0" w:rsidRDefault="00525F37" w:rsidP="00525F37">
      <w:pPr>
        <w:spacing w:line="360" w:lineRule="auto"/>
        <w:ind w:left="709" w:hanging="709"/>
        <w:jc w:val="both"/>
      </w:pPr>
      <w:r w:rsidRPr="007731C0">
        <w:rPr>
          <w:b/>
        </w:rPr>
        <w:t>Подкуп</w:t>
      </w:r>
      <w:r w:rsidRPr="007731C0">
        <w:t xml:space="preserve"> - действие, связанное с непосредственным или опосредствованным предложением, обещанием дать или дачей взятки государственному служащему или лицу, приравниваемому к государственному служащему, за желательное законное действие или бездеятельность в ходе выполнения им полномочий или посреднику с целью достижения тех же результатов.</w:t>
      </w:r>
    </w:p>
    <w:p w:rsidR="00525F37" w:rsidRPr="007731C0" w:rsidRDefault="00525F37" w:rsidP="00525F37">
      <w:pPr>
        <w:keepNext/>
        <w:widowControl w:val="0"/>
        <w:spacing w:line="360" w:lineRule="auto"/>
        <w:ind w:left="709" w:hanging="709"/>
        <w:jc w:val="both"/>
      </w:pPr>
      <w:r w:rsidRPr="007731C0">
        <w:rPr>
          <w:b/>
        </w:rPr>
        <w:t>Показатели коррупционной пораженности</w:t>
      </w:r>
      <w:r w:rsidRPr="007731C0">
        <w:t xml:space="preserve"> - абсолютные и относительные показатели, характеризующие степень общественной вредности (либо общественной опасности), объем, интенсивность, структуру, динамику и территориальное распределение коррупционных правонарушений и лиц, их совершивших.</w:t>
      </w:r>
    </w:p>
    <w:p w:rsidR="00525F37" w:rsidRPr="007731C0" w:rsidRDefault="00525F37" w:rsidP="00525F37">
      <w:pPr>
        <w:pStyle w:val="a3"/>
        <w:keepNext/>
        <w:spacing w:before="0" w:beforeAutospacing="0" w:after="0" w:afterAutospacing="0" w:line="360" w:lineRule="auto"/>
        <w:ind w:left="709" w:hanging="709"/>
        <w:rPr>
          <w:color w:val="000000"/>
          <w:sz w:val="24"/>
          <w:szCs w:val="24"/>
        </w:rPr>
      </w:pPr>
      <w:proofErr w:type="gramStart"/>
      <w:r w:rsidRPr="007731C0">
        <w:rPr>
          <w:b/>
          <w:bCs/>
          <w:color w:val="000000"/>
          <w:sz w:val="24"/>
          <w:szCs w:val="24"/>
        </w:rPr>
        <w:t>Посул</w:t>
      </w:r>
      <w:proofErr w:type="gramEnd"/>
      <w:r w:rsidRPr="007731C0">
        <w:rPr>
          <w:color w:val="000000"/>
          <w:sz w:val="24"/>
          <w:szCs w:val="24"/>
        </w:rPr>
        <w:t xml:space="preserve"> - в Русском государстве вплоть до XVI в. плата подсудимого судье «за прилежание». Размер посула нормировался, поэтому получение лишнего являлось уже «</w:t>
      </w:r>
      <w:proofErr w:type="gramStart"/>
      <w:r w:rsidRPr="007731C0">
        <w:rPr>
          <w:color w:val="000000"/>
          <w:sz w:val="24"/>
          <w:szCs w:val="24"/>
        </w:rPr>
        <w:t>лихоимством</w:t>
      </w:r>
      <w:proofErr w:type="gramEnd"/>
      <w:r w:rsidRPr="007731C0">
        <w:rPr>
          <w:color w:val="000000"/>
          <w:sz w:val="24"/>
          <w:szCs w:val="24"/>
        </w:rPr>
        <w:t xml:space="preserve">». С XVI в. </w:t>
      </w:r>
      <w:proofErr w:type="gramStart"/>
      <w:r w:rsidRPr="007731C0">
        <w:rPr>
          <w:color w:val="000000"/>
          <w:sz w:val="24"/>
          <w:szCs w:val="24"/>
        </w:rPr>
        <w:t>посул</w:t>
      </w:r>
      <w:proofErr w:type="gramEnd"/>
      <w:r w:rsidRPr="007731C0">
        <w:rPr>
          <w:color w:val="000000"/>
          <w:sz w:val="24"/>
          <w:szCs w:val="24"/>
        </w:rPr>
        <w:t xml:space="preserve"> был запрещен и стал рассматриваться как </w:t>
      </w:r>
      <w:r w:rsidRPr="007731C0">
        <w:rPr>
          <w:iCs/>
          <w:color w:val="000000"/>
          <w:sz w:val="24"/>
          <w:szCs w:val="24"/>
        </w:rPr>
        <w:t>взятка</w:t>
      </w:r>
      <w:r w:rsidRPr="007731C0">
        <w:rPr>
          <w:i/>
          <w:iCs/>
          <w:color w:val="000000"/>
          <w:sz w:val="24"/>
          <w:szCs w:val="24"/>
        </w:rPr>
        <w:t>.</w:t>
      </w:r>
    </w:p>
    <w:p w:rsidR="00525F37" w:rsidRPr="007731C0" w:rsidRDefault="00525F37" w:rsidP="00525F37">
      <w:pPr>
        <w:spacing w:line="360" w:lineRule="auto"/>
        <w:ind w:left="709" w:hanging="709"/>
        <w:jc w:val="both"/>
      </w:pPr>
      <w:r w:rsidRPr="007731C0">
        <w:rPr>
          <w:b/>
        </w:rPr>
        <w:t>Превенция коррупции</w:t>
      </w:r>
      <w:r w:rsidRPr="007731C0">
        <w:t xml:space="preserve"> - устранение причин и факторов коррупции.</w:t>
      </w:r>
    </w:p>
    <w:p w:rsidR="00525F37" w:rsidRPr="007731C0" w:rsidRDefault="00525F37" w:rsidP="00525F37">
      <w:pPr>
        <w:keepNext/>
        <w:widowControl w:val="0"/>
        <w:spacing w:line="360" w:lineRule="auto"/>
        <w:ind w:left="709" w:hanging="709"/>
        <w:jc w:val="both"/>
      </w:pPr>
      <w:r w:rsidRPr="007731C0">
        <w:rPr>
          <w:b/>
        </w:rPr>
        <w:t>Предупреждение коррупции</w:t>
      </w:r>
      <w:r w:rsidRPr="007731C0">
        <w:rPr>
          <w:i/>
        </w:rPr>
        <w:t xml:space="preserve"> - </w:t>
      </w:r>
      <w:r w:rsidRPr="007731C0">
        <w:t>деятельность субъектов антикоррупционной политики, направленная на выявление, изучение, ограничение либо устранение явлений, порождающих коррупционные правонарушения или способствующих их распространению.</w:t>
      </w:r>
    </w:p>
    <w:p w:rsidR="00525F37" w:rsidRPr="007731C0" w:rsidRDefault="00525F37" w:rsidP="00525F37">
      <w:pPr>
        <w:spacing w:line="360" w:lineRule="auto"/>
        <w:ind w:left="709" w:hanging="709"/>
        <w:jc w:val="both"/>
      </w:pPr>
      <w:r w:rsidRPr="007731C0">
        <w:rPr>
          <w:b/>
        </w:rPr>
        <w:t>Принципы публичного администрирования</w:t>
      </w:r>
      <w:r w:rsidRPr="007731C0">
        <w:t xml:space="preserve"> - верховенство закона (деятельность базируется на правовых органах), объективность (действия должны быть беспристрастными), не </w:t>
      </w:r>
      <w:r w:rsidRPr="007731C0">
        <w:lastRenderedPageBreak/>
        <w:t>злоупотребление властью (запрещается заниматься деятельностью при отсутствии полномочий или при принятии решений стремления к целям другим, чем установлены законодательством).</w:t>
      </w:r>
    </w:p>
    <w:p w:rsidR="00525F37" w:rsidRPr="007731C0" w:rsidRDefault="00525F37" w:rsidP="00525F37">
      <w:pPr>
        <w:spacing w:line="360" w:lineRule="auto"/>
        <w:ind w:left="709" w:hanging="709"/>
        <w:jc w:val="both"/>
      </w:pPr>
      <w:r w:rsidRPr="007731C0">
        <w:rPr>
          <w:b/>
        </w:rPr>
        <w:t>Протекционизм («коррупционный патронаж»)</w:t>
      </w:r>
      <w:r w:rsidRPr="007731C0">
        <w:t xml:space="preserve"> - форма коррупции, своего рода влиятельная поддержка, помощь кому-нибудь в устройстве его дел.</w:t>
      </w:r>
    </w:p>
    <w:p w:rsidR="00525F37" w:rsidRPr="007731C0" w:rsidRDefault="00525F37" w:rsidP="00525F37">
      <w:pPr>
        <w:spacing w:line="360" w:lineRule="auto"/>
        <w:ind w:left="709" w:hanging="709"/>
        <w:jc w:val="both"/>
      </w:pPr>
      <w:r w:rsidRPr="007731C0">
        <w:rPr>
          <w:b/>
        </w:rPr>
        <w:t>Противодействие коррупции -</w:t>
      </w:r>
      <w:r w:rsidRPr="007731C0">
        <w:t xml:space="preserve"> скоординированная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муниципальных образований, институтов гражданского общества, организаций и физических лиц по предупреждению коррупции.</w:t>
      </w:r>
    </w:p>
    <w:p w:rsidR="00525F37" w:rsidRPr="007731C0" w:rsidRDefault="00525F37" w:rsidP="00525F37">
      <w:pPr>
        <w:keepNext/>
        <w:widowControl w:val="0"/>
        <w:spacing w:line="360" w:lineRule="auto"/>
        <w:ind w:left="709" w:hanging="709"/>
        <w:jc w:val="both"/>
      </w:pPr>
      <w:r w:rsidRPr="007731C0">
        <w:rPr>
          <w:b/>
        </w:rPr>
        <w:t>Противодействие коррупции в избирательном процессе</w:t>
      </w:r>
      <w:r w:rsidRPr="007731C0">
        <w:t xml:space="preserve"> - это сложная система взаимосвязанных элементов, таких, как объект противодействия, субъекты противодействия, а также комплекс мер противодействия.</w:t>
      </w:r>
    </w:p>
    <w:p w:rsidR="00525F37" w:rsidRPr="007731C0" w:rsidRDefault="00525F37" w:rsidP="00525F37">
      <w:pPr>
        <w:spacing w:line="360" w:lineRule="auto"/>
        <w:ind w:left="709" w:hanging="709"/>
        <w:jc w:val="both"/>
      </w:pPr>
      <w:r w:rsidRPr="007731C0">
        <w:rPr>
          <w:b/>
        </w:rPr>
        <w:t>Публичное администрирование</w:t>
      </w:r>
      <w:r w:rsidRPr="007731C0">
        <w:t xml:space="preserve"> - регламентированная законодательством деятельность государственных органов местного самоуправления, направленная на превращение в жизнь правовых актов, решений местного самоуправления, на администрирование предусмотренных публичных услуг.</w:t>
      </w:r>
    </w:p>
    <w:p w:rsidR="00525F37" w:rsidRPr="007731C0" w:rsidRDefault="00525F37" w:rsidP="00525F37">
      <w:pPr>
        <w:spacing w:line="360" w:lineRule="auto"/>
        <w:ind w:left="709" w:hanging="709"/>
        <w:jc w:val="both"/>
      </w:pPr>
      <w:r w:rsidRPr="007731C0">
        <w:rPr>
          <w:b/>
        </w:rPr>
        <w:t>Публичные интересы -</w:t>
      </w:r>
      <w:r w:rsidRPr="007731C0">
        <w:t xml:space="preserve"> заинтересованность общества в беспристрастном и справедливом принятии решений лицами, которые находятся на государственной службе.</w:t>
      </w:r>
    </w:p>
    <w:p w:rsidR="00525F37" w:rsidRPr="007731C0" w:rsidRDefault="00525F37" w:rsidP="00525F37">
      <w:pPr>
        <w:spacing w:line="360" w:lineRule="auto"/>
        <w:ind w:left="709" w:hanging="709"/>
        <w:jc w:val="both"/>
      </w:pPr>
      <w:r w:rsidRPr="007731C0">
        <w:rPr>
          <w:b/>
        </w:rPr>
        <w:t>Публичные коррупционные преступления</w:t>
      </w:r>
      <w:r w:rsidRPr="007731C0">
        <w:t xml:space="preserve"> - преступления против интересов государственной службы и службы в органах местного самоуправления.</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lastRenderedPageBreak/>
        <w:t>Риск коррупции</w:t>
      </w:r>
      <w:r w:rsidRPr="007731C0">
        <w:rPr>
          <w:color w:val="000000"/>
        </w:rPr>
        <w:t xml:space="preserve"> - доля случаев попадания в коррупционную ситуацию, когда гражданин сталкивается с государством. Это индикатор интенсивности коррупционного давления власти на граждан. </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t>Рынок коррупции</w:t>
      </w:r>
      <w:r w:rsidRPr="007731C0">
        <w:rPr>
          <w:color w:val="000000"/>
        </w:rPr>
        <w:t xml:space="preserve"> - рынок теневых услуг. </w:t>
      </w:r>
    </w:p>
    <w:p w:rsidR="00525F37" w:rsidRPr="007731C0" w:rsidRDefault="00525F37" w:rsidP="00525F37">
      <w:pPr>
        <w:pStyle w:val="Iauiue"/>
        <w:keepNext/>
        <w:widowControl w:val="0"/>
        <w:spacing w:line="360" w:lineRule="auto"/>
        <w:ind w:left="709" w:hanging="709"/>
        <w:jc w:val="both"/>
        <w:rPr>
          <w:color w:val="000000"/>
        </w:rPr>
      </w:pPr>
      <w:r w:rsidRPr="007731C0">
        <w:rPr>
          <w:b/>
          <w:color w:val="000000"/>
        </w:rPr>
        <w:t>Спрос на коррупцию</w:t>
      </w:r>
      <w:r w:rsidRPr="007731C0">
        <w:rPr>
          <w:color w:val="000000"/>
        </w:rPr>
        <w:t xml:space="preserve"> (</w:t>
      </w:r>
      <w:r w:rsidRPr="007731C0">
        <w:rPr>
          <w:i/>
          <w:iCs/>
          <w:color w:val="000000"/>
        </w:rPr>
        <w:t xml:space="preserve">готовность давать взятку) - </w:t>
      </w:r>
      <w:r w:rsidRPr="007731C0">
        <w:rPr>
          <w:color w:val="000000"/>
        </w:rPr>
        <w:t xml:space="preserve">доля случаев, когда средний гражданин дает взятку, оказавшись в коррупционной ситуации. Это индикатор готовности граждан прибегнуть к коррупции как средству решения своих проблем или готовности поддаться коррупционному давлению со стороны чиновников </w:t>
      </w:r>
    </w:p>
    <w:p w:rsidR="00525F37" w:rsidRPr="007731C0" w:rsidRDefault="00525F37" w:rsidP="00525F37">
      <w:pPr>
        <w:keepNext/>
        <w:widowControl w:val="0"/>
        <w:spacing w:line="360" w:lineRule="auto"/>
        <w:ind w:left="709" w:hanging="709"/>
        <w:jc w:val="both"/>
      </w:pPr>
      <w:r w:rsidRPr="007731C0">
        <w:rPr>
          <w:b/>
        </w:rPr>
        <w:t>Субъекты антикоррупционной политики</w:t>
      </w:r>
      <w:r w:rsidRPr="007731C0">
        <w:rPr>
          <w:i/>
        </w:rPr>
        <w:t xml:space="preserve"> - </w:t>
      </w:r>
      <w:r w:rsidRPr="007731C0">
        <w:t>народ Российской Федерации, органы государственной власти и местного самоуправления, учреждения, организации и лица, уполномоченные на формирование и реализацию мер антикоррупционной политики, граждане Российской Федерации.</w:t>
      </w:r>
    </w:p>
    <w:p w:rsidR="00525F37" w:rsidRPr="007731C0" w:rsidRDefault="00525F37" w:rsidP="00525F37">
      <w:pPr>
        <w:keepNext/>
        <w:widowControl w:val="0"/>
        <w:spacing w:line="360" w:lineRule="auto"/>
        <w:ind w:left="709" w:hanging="709"/>
        <w:jc w:val="both"/>
      </w:pPr>
      <w:r w:rsidRPr="007731C0">
        <w:rPr>
          <w:b/>
        </w:rPr>
        <w:t>Субъекты коррупционных правонарушений</w:t>
      </w:r>
      <w:r w:rsidRPr="007731C0">
        <w:t xml:space="preserve"> - физические и юридические лица, использующие свой статус вопреки законным интересам общества и государства для незаконного получения выгод, а также лица, незаконно предоставляющие такие выгоды;</w:t>
      </w:r>
    </w:p>
    <w:p w:rsidR="00525F37" w:rsidRPr="007731C0" w:rsidRDefault="00525F37" w:rsidP="00525F37">
      <w:pPr>
        <w:spacing w:line="360" w:lineRule="auto"/>
        <w:ind w:left="709" w:hanging="709"/>
        <w:jc w:val="both"/>
      </w:pPr>
      <w:r w:rsidRPr="007731C0">
        <w:rPr>
          <w:b/>
        </w:rPr>
        <w:t>Теневая экономика</w:t>
      </w:r>
      <w:r w:rsidRPr="007731C0">
        <w:t xml:space="preserve"> - официально не зарегистрированная экономическая деятельность. Включает законные, в принципе, виды деятельности (о которых не сообщается в налоговые органы) и незаконные виды деятельности (торговля наркотиками, проституция и др.).</w:t>
      </w:r>
    </w:p>
    <w:p w:rsidR="00525F37" w:rsidRPr="007731C0" w:rsidRDefault="00525F37" w:rsidP="00525F37">
      <w:pPr>
        <w:spacing w:line="360" w:lineRule="auto"/>
        <w:ind w:left="709" w:hanging="709"/>
        <w:jc w:val="both"/>
      </w:pPr>
      <w:r w:rsidRPr="007731C0">
        <w:rPr>
          <w:b/>
        </w:rPr>
        <w:t>Фаворитизм</w:t>
      </w:r>
      <w:r w:rsidRPr="007731C0">
        <w:t xml:space="preserve"> - форма коррупции, покровительство, попустительство, получение незаконных привилегий, назначение услуг или предоставление ресурсов от должностного лица родственникам, знакомым, согласно с их принадлежностью к партии, религии и т. п.</w:t>
      </w:r>
    </w:p>
    <w:p w:rsidR="00525F37" w:rsidRPr="007731C0" w:rsidRDefault="00525F37" w:rsidP="00525F37">
      <w:pPr>
        <w:spacing w:line="360" w:lineRule="auto"/>
        <w:ind w:left="709" w:hanging="709"/>
        <w:jc w:val="both"/>
      </w:pPr>
      <w:r w:rsidRPr="007731C0">
        <w:rPr>
          <w:b/>
        </w:rPr>
        <w:t>Частные интересы</w:t>
      </w:r>
      <w:r w:rsidRPr="007731C0">
        <w:t xml:space="preserve"> - личная имущественная или неимущественная заинтересованность лица, которое находится на государственной службе, или его родственника или члена семьи, который может влиять на принятие решений при исполнении служебных   обязанностей.</w:t>
      </w:r>
    </w:p>
    <w:p w:rsidR="00525F37" w:rsidRPr="007731C0" w:rsidRDefault="00525F37" w:rsidP="00525F37">
      <w:pPr>
        <w:keepNext/>
        <w:widowControl w:val="0"/>
        <w:spacing w:line="360" w:lineRule="auto"/>
        <w:ind w:left="709" w:hanging="709"/>
        <w:jc w:val="both"/>
      </w:pPr>
      <w:r w:rsidRPr="007731C0">
        <w:rPr>
          <w:b/>
        </w:rPr>
        <w:t>Электоральная коррупция</w:t>
      </w:r>
      <w:r w:rsidRPr="007731C0">
        <w:t xml:space="preserve"> - подкуп, продажность избирателей.</w:t>
      </w:r>
    </w:p>
    <w:p w:rsidR="00DE3E1C" w:rsidRPr="007731C0" w:rsidRDefault="00DE3E1C"/>
    <w:sectPr w:rsidR="00DE3E1C" w:rsidRPr="007731C0" w:rsidSect="008C5E8E">
      <w:pgSz w:w="11906" w:h="16838"/>
      <w:pgMar w:top="1134" w:right="746"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KudrashovC">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525F37"/>
    <w:rsid w:val="00301ECD"/>
    <w:rsid w:val="00525F37"/>
    <w:rsid w:val="007731C0"/>
    <w:rsid w:val="00DE3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F37"/>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25F37"/>
    <w:pPr>
      <w:widowControl w:val="0"/>
      <w:autoSpaceDE w:val="0"/>
      <w:autoSpaceDN w:val="0"/>
      <w:spacing w:before="100" w:beforeAutospacing="1" w:after="100" w:afterAutospacing="1" w:line="260" w:lineRule="auto"/>
      <w:ind w:left="200"/>
      <w:jc w:val="both"/>
    </w:pPr>
    <w:rPr>
      <w:rFonts w:eastAsia="Times New Roman"/>
      <w:sz w:val="18"/>
      <w:szCs w:val="18"/>
    </w:rPr>
  </w:style>
  <w:style w:type="paragraph" w:customStyle="1" w:styleId="Iauiue">
    <w:name w:val="Iau.iue"/>
    <w:basedOn w:val="a"/>
    <w:next w:val="a"/>
    <w:rsid w:val="00525F37"/>
    <w:pPr>
      <w:autoSpaceDE w:val="0"/>
      <w:autoSpaceDN w:val="0"/>
      <w:adjustRightInd w:val="0"/>
    </w:pPr>
    <w:rPr>
      <w:rFonts w:eastAsia="Times New Roman"/>
    </w:rPr>
  </w:style>
  <w:style w:type="paragraph" w:customStyle="1" w:styleId="041E0441043D043E0432043D043E043904420435043A04410442">
    <w:name w:val="&lt;041E&gt;&lt;0441&gt;&lt;043D&gt;&lt;043E&gt;&lt;0432&gt;&lt;043D&gt;&lt;043E&gt;&lt;0439&gt;_&lt;0442&gt;&lt;0435&gt;&lt;043A&gt;&lt;0441&gt;&lt;0442&gt;"/>
    <w:basedOn w:val="a"/>
    <w:rsid w:val="00525F37"/>
    <w:pPr>
      <w:widowControl w:val="0"/>
      <w:tabs>
        <w:tab w:val="left" w:pos="1361"/>
      </w:tabs>
      <w:autoSpaceDE w:val="0"/>
      <w:autoSpaceDN w:val="0"/>
      <w:adjustRightInd w:val="0"/>
      <w:spacing w:line="288" w:lineRule="auto"/>
      <w:ind w:firstLine="340"/>
      <w:jc w:val="both"/>
      <w:textAlignment w:val="center"/>
    </w:pPr>
    <w:rPr>
      <w:rFonts w:ascii="KudrashovC" w:eastAsia="Times New Roman" w:hAnsi="KudrashovC"/>
      <w:color w:val="000000"/>
      <w:sz w:val="20"/>
      <w:szCs w:val="20"/>
    </w:rPr>
  </w:style>
  <w:style w:type="paragraph" w:styleId="a4">
    <w:name w:val="Balloon Text"/>
    <w:basedOn w:val="a"/>
    <w:link w:val="a5"/>
    <w:uiPriority w:val="99"/>
    <w:semiHidden/>
    <w:unhideWhenUsed/>
    <w:rsid w:val="007731C0"/>
    <w:rPr>
      <w:rFonts w:ascii="Tahoma" w:hAnsi="Tahoma" w:cs="Tahoma"/>
      <w:sz w:val="16"/>
      <w:szCs w:val="16"/>
    </w:rPr>
  </w:style>
  <w:style w:type="character" w:customStyle="1" w:styleId="a5">
    <w:name w:val="Текст выноски Знак"/>
    <w:basedOn w:val="a0"/>
    <w:link w:val="a4"/>
    <w:uiPriority w:val="99"/>
    <w:semiHidden/>
    <w:rsid w:val="007731C0"/>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2664</Words>
  <Characters>15185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User</cp:lastModifiedBy>
  <cp:revision>3</cp:revision>
  <cp:lastPrinted>2016-10-21T16:05:00Z</cp:lastPrinted>
  <dcterms:created xsi:type="dcterms:W3CDTF">2016-10-20T15:24:00Z</dcterms:created>
  <dcterms:modified xsi:type="dcterms:W3CDTF">2016-10-21T16:24:00Z</dcterms:modified>
</cp:coreProperties>
</file>